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4F68" w:rsidRDefault="00F84F68">
      <w:pPr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F84F68" w:rsidRDefault="00F84F68">
      <w:pPr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F84F68" w:rsidRDefault="00724E84">
      <w:pPr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急</w:t>
      </w:r>
    </w:p>
    <w:p w:rsidR="00F84F68" w:rsidRDefault="00724E84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bookmarkStart w:id="0" w:name="_GoBack"/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关于征集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2021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年度吉林省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信息和生物</w:t>
      </w:r>
    </w:p>
    <w:p w:rsidR="00F84F68" w:rsidRDefault="00724E84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产业关键技术攻关项目的通知</w:t>
      </w:r>
    </w:p>
    <w:p w:rsidR="00F84F68" w:rsidRDefault="00F84F68">
      <w:pPr>
        <w:spacing w:line="600" w:lineRule="exact"/>
        <w:jc w:val="left"/>
        <w:rPr>
          <w:rFonts w:ascii="仿宋_GB2312" w:eastAsia="仿宋_GB2312" w:hAnsi="仿宋_GB2312" w:cs="仿宋_GB2312"/>
          <w:sz w:val="32"/>
          <w:szCs w:val="32"/>
        </w:rPr>
      </w:pPr>
    </w:p>
    <w:p w:rsidR="00F84F68" w:rsidRDefault="006B6035">
      <w:pPr>
        <w:shd w:val="clear" w:color="auto" w:fill="FFFFFF"/>
        <w:spacing w:line="600" w:lineRule="exact"/>
        <w:textAlignment w:val="baseline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Ansi="微软雅黑" w:cs="宋体" w:hint="eastAsia"/>
          <w:color w:val="151515"/>
          <w:kern w:val="0"/>
          <w:sz w:val="32"/>
          <w:szCs w:val="32"/>
        </w:rPr>
        <w:t>各单位</w:t>
      </w:r>
    </w:p>
    <w:p w:rsidR="00F84F68" w:rsidRDefault="006B6035">
      <w:pPr>
        <w:shd w:val="clear" w:color="auto" w:fill="FFFFFF"/>
        <w:spacing w:line="600" w:lineRule="exact"/>
        <w:ind w:firstLine="645"/>
        <w:textAlignment w:val="baseline"/>
        <w:rPr>
          <w:rFonts w:ascii="仿宋_GB2312" w:eastAsia="仿宋_GB2312" w:hAnsi="微软雅黑" w:cs="宋体"/>
          <w:color w:val="151515"/>
          <w:kern w:val="0"/>
          <w:sz w:val="32"/>
          <w:szCs w:val="32"/>
        </w:rPr>
      </w:pPr>
      <w:proofErr w:type="gramStart"/>
      <w:r>
        <w:rPr>
          <w:rFonts w:ascii="仿宋_GB2312" w:eastAsia="仿宋_GB2312" w:hAnsi="微软雅黑" w:cs="宋体" w:hint="eastAsia"/>
          <w:color w:val="151515"/>
          <w:kern w:val="0"/>
          <w:sz w:val="32"/>
          <w:szCs w:val="32"/>
        </w:rPr>
        <w:t>省发改</w:t>
      </w:r>
      <w:proofErr w:type="gramEnd"/>
      <w:r>
        <w:rPr>
          <w:rFonts w:ascii="仿宋_GB2312" w:eastAsia="仿宋_GB2312" w:hAnsi="微软雅黑" w:cs="宋体" w:hint="eastAsia"/>
          <w:color w:val="151515"/>
          <w:kern w:val="0"/>
          <w:sz w:val="32"/>
          <w:szCs w:val="32"/>
        </w:rPr>
        <w:t>委征集</w:t>
      </w:r>
      <w:r w:rsidR="00724E84">
        <w:rPr>
          <w:rFonts w:ascii="仿宋_GB2312" w:eastAsia="仿宋_GB2312" w:hAnsi="微软雅黑" w:cs="宋体" w:hint="eastAsia"/>
          <w:color w:val="151515"/>
          <w:kern w:val="0"/>
          <w:sz w:val="32"/>
          <w:szCs w:val="32"/>
        </w:rPr>
        <w:t>信息产业、生物产业</w:t>
      </w:r>
      <w:r w:rsidR="00724E84">
        <w:rPr>
          <w:rFonts w:ascii="仿宋_GB2312" w:eastAsia="仿宋_GB2312" w:hAnsi="微软雅黑" w:cs="宋体" w:hint="eastAsia"/>
          <w:b/>
          <w:bCs/>
          <w:color w:val="151515"/>
          <w:kern w:val="0"/>
          <w:sz w:val="32"/>
          <w:szCs w:val="32"/>
        </w:rPr>
        <w:t>关键核心技术研究与开发</w:t>
      </w:r>
      <w:r w:rsidR="00724E84">
        <w:rPr>
          <w:rFonts w:ascii="仿宋_GB2312" w:eastAsia="仿宋_GB2312" w:hAnsi="微软雅黑" w:cs="宋体" w:hint="eastAsia"/>
          <w:color w:val="151515"/>
          <w:kern w:val="0"/>
          <w:sz w:val="32"/>
          <w:szCs w:val="32"/>
        </w:rPr>
        <w:t>的在建和</w:t>
      </w:r>
      <w:r w:rsidR="00724E84">
        <w:rPr>
          <w:rFonts w:ascii="仿宋_GB2312" w:eastAsia="仿宋_GB2312" w:hAnsi="微软雅黑" w:cs="宋体" w:hint="eastAsia"/>
          <w:color w:val="151515"/>
          <w:kern w:val="0"/>
          <w:sz w:val="32"/>
          <w:szCs w:val="32"/>
        </w:rPr>
        <w:t>谋划项目，</w:t>
      </w:r>
      <w:r>
        <w:rPr>
          <w:rFonts w:ascii="仿宋_GB2312" w:eastAsia="仿宋_GB2312" w:hAnsi="微软雅黑" w:cs="宋体" w:hint="eastAsia"/>
          <w:color w:val="151515"/>
          <w:kern w:val="0"/>
          <w:sz w:val="32"/>
          <w:szCs w:val="32"/>
        </w:rPr>
        <w:t>征集范围：</w:t>
      </w:r>
      <w:r w:rsidR="00724E84">
        <w:rPr>
          <w:rFonts w:ascii="仿宋_GB2312" w:eastAsia="仿宋_GB2312" w:hAnsi="微软雅黑" w:cs="宋体" w:hint="eastAsia"/>
          <w:color w:val="151515"/>
          <w:kern w:val="0"/>
          <w:sz w:val="32"/>
          <w:szCs w:val="32"/>
        </w:rPr>
        <w:t>信息产业包括</w:t>
      </w:r>
      <w:r w:rsidR="00724E84">
        <w:rPr>
          <w:rFonts w:ascii="仿宋_GB2312" w:eastAsia="仿宋_GB2312" w:hAnsi="微软雅黑" w:cs="宋体" w:hint="eastAsia"/>
          <w:color w:val="151515"/>
          <w:kern w:val="0"/>
          <w:sz w:val="32"/>
          <w:szCs w:val="32"/>
        </w:rPr>
        <w:t>5G</w:t>
      </w:r>
      <w:r w:rsidR="00724E84">
        <w:rPr>
          <w:rFonts w:ascii="仿宋_GB2312" w:eastAsia="仿宋_GB2312" w:hAnsi="微软雅黑" w:cs="宋体" w:hint="eastAsia"/>
          <w:color w:val="151515"/>
          <w:kern w:val="0"/>
          <w:sz w:val="32"/>
          <w:szCs w:val="32"/>
        </w:rPr>
        <w:t>、集成电路、</w:t>
      </w:r>
      <w:r w:rsidR="00724E84">
        <w:rPr>
          <w:rFonts w:ascii="仿宋_GB2312" w:eastAsia="仿宋_GB2312" w:hAnsi="微软雅黑" w:cs="宋体" w:hint="eastAsia"/>
          <w:color w:val="151515"/>
          <w:kern w:val="0"/>
          <w:sz w:val="32"/>
          <w:szCs w:val="32"/>
        </w:rPr>
        <w:t>信息网络、光电电子、信息安全、人工智能、大数据等重点方向；生物产业包括生物医药、生物医学工程、生物农业、生物制造、生物质能等重点方向。</w:t>
      </w:r>
    </w:p>
    <w:p w:rsidR="00F84F68" w:rsidRDefault="00724E84">
      <w:pPr>
        <w:pStyle w:val="a6"/>
        <w:numPr>
          <w:ilvl w:val="0"/>
          <w:numId w:val="1"/>
        </w:numPr>
        <w:shd w:val="clear" w:color="auto" w:fill="FFFFFF"/>
        <w:spacing w:line="600" w:lineRule="exact"/>
        <w:textAlignment w:val="baseline"/>
        <w:rPr>
          <w:rFonts w:ascii="黑体" w:eastAsia="黑体" w:hAnsi="黑体" w:cs="宋体"/>
          <w:color w:val="151515"/>
          <w:kern w:val="0"/>
          <w:sz w:val="32"/>
          <w:szCs w:val="32"/>
        </w:rPr>
      </w:pPr>
      <w:r>
        <w:rPr>
          <w:rFonts w:ascii="黑体" w:eastAsia="黑体" w:hAnsi="黑体" w:cs="宋体" w:hint="eastAsia"/>
          <w:color w:val="151515"/>
          <w:kern w:val="0"/>
          <w:sz w:val="32"/>
          <w:szCs w:val="32"/>
        </w:rPr>
        <w:t>报送</w:t>
      </w:r>
      <w:r>
        <w:rPr>
          <w:rFonts w:ascii="黑体" w:eastAsia="黑体" w:hAnsi="黑体" w:cs="宋体" w:hint="eastAsia"/>
          <w:color w:val="151515"/>
          <w:kern w:val="0"/>
          <w:sz w:val="32"/>
          <w:szCs w:val="32"/>
        </w:rPr>
        <w:t>要求</w:t>
      </w:r>
    </w:p>
    <w:p w:rsidR="00F84F68" w:rsidRDefault="00724E84">
      <w:pPr>
        <w:shd w:val="clear" w:color="auto" w:fill="FFFFFF"/>
        <w:spacing w:line="600" w:lineRule="exact"/>
        <w:ind w:firstLine="640"/>
        <w:textAlignment w:val="baseline"/>
        <w:rPr>
          <w:rFonts w:ascii="仿宋_GB2312" w:eastAsia="仿宋_GB2312" w:hAnsi="微软雅黑" w:cs="宋体"/>
          <w:color w:val="151515"/>
          <w:kern w:val="0"/>
          <w:sz w:val="32"/>
          <w:szCs w:val="32"/>
        </w:rPr>
      </w:pPr>
      <w:r>
        <w:rPr>
          <w:rFonts w:ascii="仿宋_GB2312" w:eastAsia="仿宋_GB2312" w:hAnsi="微软雅黑" w:cs="宋体" w:hint="eastAsia"/>
          <w:color w:val="151515"/>
          <w:kern w:val="0"/>
          <w:sz w:val="32"/>
          <w:szCs w:val="32"/>
        </w:rPr>
        <w:t>1.</w:t>
      </w:r>
      <w:r w:rsidR="006B6035">
        <w:rPr>
          <w:rFonts w:ascii="仿宋_GB2312" w:eastAsia="仿宋_GB2312" w:hAnsi="微软雅黑" w:cs="宋体" w:hint="eastAsia"/>
          <w:color w:val="151515"/>
          <w:kern w:val="0"/>
          <w:sz w:val="32"/>
          <w:szCs w:val="32"/>
        </w:rPr>
        <w:t>申报人</w:t>
      </w:r>
      <w:r>
        <w:rPr>
          <w:rFonts w:ascii="仿宋_GB2312" w:eastAsia="仿宋_GB2312" w:hAnsi="微软雅黑" w:cs="宋体" w:hint="eastAsia"/>
          <w:color w:val="151515"/>
          <w:kern w:val="0"/>
          <w:sz w:val="32"/>
          <w:szCs w:val="32"/>
        </w:rPr>
        <w:t>按上述</w:t>
      </w:r>
      <w:r>
        <w:rPr>
          <w:rFonts w:ascii="仿宋_GB2312" w:eastAsia="仿宋_GB2312" w:hAnsi="微软雅黑" w:cs="宋体"/>
          <w:color w:val="151515"/>
          <w:kern w:val="0"/>
          <w:sz w:val="32"/>
          <w:szCs w:val="32"/>
        </w:rPr>
        <w:t>领域填报</w:t>
      </w:r>
      <w:r>
        <w:rPr>
          <w:rFonts w:ascii="仿宋_GB2312" w:eastAsia="仿宋_GB2312" w:hAnsi="微软雅黑" w:cs="宋体" w:hint="eastAsia"/>
          <w:color w:val="151515"/>
          <w:kern w:val="0"/>
          <w:sz w:val="32"/>
          <w:szCs w:val="32"/>
        </w:rPr>
        <w:t>项目信息表</w:t>
      </w:r>
      <w:r>
        <w:rPr>
          <w:rFonts w:ascii="仿宋_GB2312" w:eastAsia="仿宋_GB2312" w:hAnsi="微软雅黑" w:cs="宋体" w:hint="eastAsia"/>
          <w:color w:val="151515"/>
          <w:kern w:val="0"/>
          <w:sz w:val="32"/>
          <w:szCs w:val="32"/>
        </w:rPr>
        <w:t>（附件</w:t>
      </w:r>
      <w:r>
        <w:rPr>
          <w:rFonts w:ascii="仿宋_GB2312" w:eastAsia="仿宋_GB2312" w:hAnsi="微软雅黑" w:cs="宋体"/>
          <w:color w:val="151515"/>
          <w:kern w:val="0"/>
          <w:sz w:val="32"/>
          <w:szCs w:val="32"/>
        </w:rPr>
        <w:t>2</w:t>
      </w:r>
      <w:r>
        <w:rPr>
          <w:rFonts w:ascii="仿宋_GB2312" w:eastAsia="仿宋_GB2312" w:hAnsi="微软雅黑" w:cs="宋体" w:hint="eastAsia"/>
          <w:color w:val="151515"/>
          <w:kern w:val="0"/>
          <w:sz w:val="32"/>
          <w:szCs w:val="32"/>
        </w:rPr>
        <w:t>）</w:t>
      </w:r>
      <w:r w:rsidR="006B6035">
        <w:rPr>
          <w:rFonts w:ascii="仿宋_GB2312" w:eastAsia="仿宋_GB2312" w:hAnsi="微软雅黑" w:cs="宋体" w:hint="eastAsia"/>
          <w:color w:val="151515"/>
          <w:kern w:val="0"/>
          <w:sz w:val="32"/>
          <w:szCs w:val="32"/>
        </w:rPr>
        <w:t>和汇总表</w:t>
      </w:r>
      <w:r>
        <w:rPr>
          <w:rFonts w:ascii="仿宋_GB2312" w:eastAsia="仿宋_GB2312" w:hAnsi="微软雅黑" w:cs="宋体" w:hint="eastAsia"/>
          <w:color w:val="151515"/>
          <w:kern w:val="0"/>
          <w:sz w:val="32"/>
          <w:szCs w:val="32"/>
        </w:rPr>
        <w:t>（附件</w:t>
      </w:r>
      <w:r>
        <w:rPr>
          <w:rFonts w:ascii="仿宋_GB2312" w:eastAsia="仿宋_GB2312" w:hAnsi="微软雅黑" w:cs="宋体" w:hint="eastAsia"/>
          <w:color w:val="151515"/>
          <w:kern w:val="0"/>
          <w:sz w:val="32"/>
          <w:szCs w:val="32"/>
        </w:rPr>
        <w:t>1</w:t>
      </w:r>
      <w:r>
        <w:rPr>
          <w:rFonts w:ascii="仿宋_GB2312" w:eastAsia="仿宋_GB2312" w:hAnsi="微软雅黑" w:cs="宋体" w:hint="eastAsia"/>
          <w:color w:val="151515"/>
          <w:kern w:val="0"/>
          <w:sz w:val="32"/>
          <w:szCs w:val="32"/>
        </w:rPr>
        <w:t>）。</w:t>
      </w:r>
    </w:p>
    <w:p w:rsidR="00F84F68" w:rsidRDefault="00724E84">
      <w:pPr>
        <w:shd w:val="clear" w:color="auto" w:fill="FFFFFF"/>
        <w:spacing w:line="600" w:lineRule="exact"/>
        <w:ind w:firstLine="640"/>
        <w:textAlignment w:val="baseline"/>
        <w:rPr>
          <w:rFonts w:ascii="仿宋_GB2312" w:eastAsia="仿宋_GB2312" w:hAnsi="微软雅黑" w:cs="宋体"/>
          <w:color w:val="151515"/>
          <w:kern w:val="0"/>
          <w:sz w:val="32"/>
          <w:szCs w:val="32"/>
        </w:rPr>
      </w:pPr>
      <w:r>
        <w:rPr>
          <w:rFonts w:ascii="仿宋_GB2312" w:eastAsia="仿宋_GB2312" w:hAnsi="微软雅黑" w:cs="宋体" w:hint="eastAsia"/>
          <w:color w:val="151515"/>
          <w:kern w:val="0"/>
          <w:sz w:val="32"/>
          <w:szCs w:val="32"/>
        </w:rPr>
        <w:t>2.</w:t>
      </w:r>
      <w:r w:rsidR="006B6035">
        <w:rPr>
          <w:rFonts w:ascii="仿宋_GB2312" w:eastAsia="仿宋_GB2312" w:hAnsi="微软雅黑" w:cs="宋体" w:hint="eastAsia"/>
          <w:color w:val="151515"/>
          <w:kern w:val="0"/>
          <w:sz w:val="32"/>
          <w:szCs w:val="32"/>
        </w:rPr>
        <w:t xml:space="preserve">请各单位于 </w:t>
      </w:r>
      <w:r>
        <w:rPr>
          <w:rFonts w:ascii="仿宋_GB2312" w:eastAsia="仿宋_GB2312" w:hAnsi="微软雅黑" w:cs="宋体" w:hint="eastAsia"/>
          <w:color w:val="151515"/>
          <w:kern w:val="0"/>
          <w:sz w:val="32"/>
          <w:szCs w:val="32"/>
        </w:rPr>
        <w:t>1</w:t>
      </w:r>
      <w:r>
        <w:rPr>
          <w:rFonts w:ascii="仿宋_GB2312" w:eastAsia="仿宋_GB2312" w:hAnsi="微软雅黑" w:cs="宋体" w:hint="eastAsia"/>
          <w:color w:val="151515"/>
          <w:kern w:val="0"/>
          <w:sz w:val="32"/>
          <w:szCs w:val="32"/>
        </w:rPr>
        <w:t>月</w:t>
      </w:r>
      <w:r w:rsidR="006B6035">
        <w:rPr>
          <w:rFonts w:ascii="仿宋_GB2312" w:eastAsia="仿宋_GB2312" w:hAnsi="微软雅黑" w:cs="宋体" w:hint="eastAsia"/>
          <w:color w:val="151515"/>
          <w:kern w:val="0"/>
          <w:sz w:val="32"/>
          <w:szCs w:val="32"/>
        </w:rPr>
        <w:t>6日（星期三</w:t>
      </w:r>
      <w:r>
        <w:rPr>
          <w:rFonts w:ascii="仿宋_GB2312" w:eastAsia="仿宋_GB2312" w:hAnsi="微软雅黑" w:cs="宋体" w:hint="eastAsia"/>
          <w:color w:val="151515"/>
          <w:kern w:val="0"/>
          <w:sz w:val="32"/>
          <w:szCs w:val="32"/>
        </w:rPr>
        <w:t>）下班前，</w:t>
      </w:r>
      <w:r w:rsidR="006B6035">
        <w:rPr>
          <w:rFonts w:ascii="仿宋_GB2312" w:eastAsia="仿宋_GB2312" w:hAnsi="微软雅黑" w:cs="宋体" w:hint="eastAsia"/>
          <w:color w:val="151515"/>
          <w:kern w:val="0"/>
          <w:sz w:val="32"/>
          <w:szCs w:val="32"/>
        </w:rPr>
        <w:t>报科技处，科技处统一</w:t>
      </w:r>
      <w:proofErr w:type="gramStart"/>
      <w:r w:rsidR="006B6035">
        <w:rPr>
          <w:rFonts w:ascii="仿宋_GB2312" w:eastAsia="仿宋_GB2312" w:hAnsi="微软雅黑" w:cs="宋体" w:hint="eastAsia"/>
          <w:color w:val="151515"/>
          <w:kern w:val="0"/>
          <w:sz w:val="32"/>
          <w:szCs w:val="32"/>
        </w:rPr>
        <w:t>报送发改委</w:t>
      </w:r>
      <w:proofErr w:type="gramEnd"/>
      <w:r>
        <w:rPr>
          <w:rFonts w:ascii="仿宋_GB2312" w:eastAsia="仿宋_GB2312" w:hAnsi="微软雅黑" w:cs="宋体" w:hint="eastAsia"/>
          <w:color w:val="151515"/>
          <w:kern w:val="0"/>
          <w:sz w:val="32"/>
          <w:szCs w:val="32"/>
        </w:rPr>
        <w:t>并将电子版发送至指定邮箱</w:t>
      </w:r>
      <w:r w:rsidR="006B6035">
        <w:rPr>
          <w:rFonts w:ascii="仿宋_GB2312" w:eastAsia="仿宋_GB2312" w:hAnsi="微软雅黑" w:cs="宋体" w:hint="eastAsia"/>
          <w:color w:val="151515"/>
          <w:kern w:val="0"/>
          <w:sz w:val="32"/>
          <w:szCs w:val="32"/>
        </w:rPr>
        <w:t>：55957337@qq.com</w:t>
      </w:r>
      <w:r>
        <w:rPr>
          <w:rFonts w:ascii="仿宋_GB2312" w:eastAsia="仿宋_GB2312" w:hAnsi="微软雅黑" w:cs="宋体" w:hint="eastAsia"/>
          <w:color w:val="151515"/>
          <w:kern w:val="0"/>
          <w:sz w:val="32"/>
          <w:szCs w:val="32"/>
        </w:rPr>
        <w:t>。</w:t>
      </w:r>
      <w:r>
        <w:rPr>
          <w:rFonts w:ascii="仿宋_GB2312" w:eastAsia="仿宋_GB2312" w:hAnsi="微软雅黑" w:cs="宋体" w:hint="eastAsia"/>
          <w:color w:val="151515"/>
          <w:kern w:val="0"/>
          <w:sz w:val="32"/>
          <w:szCs w:val="32"/>
        </w:rPr>
        <w:t>逾期不报视同无此类项目。</w:t>
      </w:r>
    </w:p>
    <w:p w:rsidR="00F84F68" w:rsidRDefault="00724E84">
      <w:pPr>
        <w:spacing w:line="600" w:lineRule="exact"/>
        <w:ind w:firstLine="645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联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>
        <w:rPr>
          <w:rFonts w:ascii="仿宋_GB2312" w:eastAsia="仿宋_GB2312" w:hAnsi="仿宋_GB2312" w:cs="仿宋_GB2312" w:hint="eastAsia"/>
          <w:sz w:val="32"/>
          <w:szCs w:val="32"/>
        </w:rPr>
        <w:t>系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>
        <w:rPr>
          <w:rFonts w:ascii="仿宋_GB2312" w:eastAsia="仿宋_GB2312" w:hAnsi="仿宋_GB2312" w:cs="仿宋_GB2312" w:hint="eastAsia"/>
          <w:sz w:val="32"/>
          <w:szCs w:val="32"/>
        </w:rPr>
        <w:t>人：</w:t>
      </w:r>
      <w:r w:rsidR="006B6035">
        <w:rPr>
          <w:rFonts w:ascii="仿宋_GB2312" w:eastAsia="仿宋_GB2312" w:hAnsi="仿宋_GB2312" w:cs="仿宋_GB2312" w:hint="eastAsia"/>
          <w:sz w:val="32"/>
          <w:szCs w:val="32"/>
        </w:rPr>
        <w:t>李广庆</w:t>
      </w:r>
    </w:p>
    <w:p w:rsidR="00F84F68" w:rsidRDefault="00724E84" w:rsidP="006B6035">
      <w:pPr>
        <w:spacing w:line="600" w:lineRule="exact"/>
        <w:ind w:firstLine="645"/>
        <w:rPr>
          <w:rFonts w:ascii="仿宋_GB2312" w:eastAsia="仿宋_GB2312" w:hAnsi="微软雅黑" w:cs="宋体"/>
          <w:color w:val="151515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联系电话：</w:t>
      </w:r>
      <w:r w:rsidR="006B6035">
        <w:rPr>
          <w:rFonts w:ascii="仿宋_GB2312" w:eastAsia="仿宋_GB2312" w:hAnsi="仿宋_GB2312" w:cs="仿宋_GB2312" w:hint="eastAsia"/>
          <w:sz w:val="32"/>
          <w:szCs w:val="32"/>
        </w:rPr>
        <w:t>50177</w:t>
      </w:r>
    </w:p>
    <w:bookmarkEnd w:id="0"/>
    <w:p w:rsidR="00F84F68" w:rsidRDefault="00724E84" w:rsidP="006B6035">
      <w:pPr>
        <w:shd w:val="clear" w:color="auto" w:fill="FFFFFF"/>
        <w:spacing w:line="600" w:lineRule="exact"/>
        <w:ind w:firstLine="640"/>
        <w:textAlignment w:val="baseline"/>
        <w:rPr>
          <w:rFonts w:ascii="仿宋_GB2312" w:eastAsia="仿宋_GB2312" w:hAnsi="微软雅黑" w:cs="宋体"/>
          <w:color w:val="151515"/>
          <w:kern w:val="0"/>
          <w:sz w:val="32"/>
          <w:szCs w:val="32"/>
        </w:rPr>
      </w:pPr>
      <w:r>
        <w:rPr>
          <w:rFonts w:ascii="仿宋_GB2312" w:eastAsia="仿宋_GB2312" w:hAnsi="微软雅黑" w:cs="宋体" w:hint="eastAsia"/>
          <w:color w:val="151515"/>
          <w:kern w:val="0"/>
          <w:sz w:val="32"/>
          <w:szCs w:val="32"/>
        </w:rPr>
        <w:t xml:space="preserve">                          </w:t>
      </w:r>
      <w:r>
        <w:rPr>
          <w:rFonts w:ascii="仿宋_GB2312" w:eastAsia="仿宋_GB2312" w:hAnsi="微软雅黑" w:cs="宋体" w:hint="eastAsia"/>
          <w:color w:val="151515"/>
          <w:kern w:val="0"/>
          <w:sz w:val="32"/>
          <w:szCs w:val="32"/>
        </w:rPr>
        <w:t xml:space="preserve"> </w:t>
      </w:r>
    </w:p>
    <w:p w:rsidR="00F84F68" w:rsidRDefault="00F84F68">
      <w:pPr>
        <w:spacing w:line="600" w:lineRule="exact"/>
        <w:jc w:val="left"/>
        <w:rPr>
          <w:rFonts w:ascii="仿宋_GB2312" w:eastAsia="仿宋_GB2312" w:hAnsi="仿宋_GB2312" w:cs="仿宋_GB2312"/>
          <w:sz w:val="32"/>
          <w:szCs w:val="32"/>
        </w:rPr>
      </w:pPr>
    </w:p>
    <w:sectPr w:rsidR="00F84F68"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4E84" w:rsidRDefault="00724E84">
      <w:r>
        <w:separator/>
      </w:r>
    </w:p>
  </w:endnote>
  <w:endnote w:type="continuationSeparator" w:id="0">
    <w:p w:rsidR="00724E84" w:rsidRDefault="00724E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 Light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4F68" w:rsidRDefault="00724E84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F84F68" w:rsidRDefault="00724E84">
                          <w:pPr>
                            <w:pStyle w:val="a3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 w:rsidR="006B6035">
                            <w:rPr>
                              <w:noProof/>
                            </w:rP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58240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" filled="f" stroked="f" strokeweight=".5pt">
              <v:textbox style="mso-fit-shape-to-text:t" inset="0,0,0,0">
                <w:txbxContent>
                  <w:p w:rsidR="00F84F68" w:rsidRDefault="00724E84">
                    <w:pPr>
                      <w:pStyle w:val="a3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 w:rsidR="006B6035">
                      <w:rPr>
                        <w:noProof/>
                      </w:rP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4E84" w:rsidRDefault="00724E84">
      <w:r>
        <w:separator/>
      </w:r>
    </w:p>
  </w:footnote>
  <w:footnote w:type="continuationSeparator" w:id="0">
    <w:p w:rsidR="00724E84" w:rsidRDefault="00724E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294948"/>
    <w:multiLevelType w:val="multilevel"/>
    <w:tmpl w:val="64294948"/>
    <w:lvl w:ilvl="0">
      <w:start w:val="1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80" w:hanging="420"/>
      </w:pPr>
    </w:lvl>
    <w:lvl w:ilvl="2">
      <w:start w:val="1"/>
      <w:numFmt w:val="lowerRoman"/>
      <w:lvlText w:val="%3."/>
      <w:lvlJc w:val="right"/>
      <w:pPr>
        <w:ind w:left="1900" w:hanging="420"/>
      </w:pPr>
    </w:lvl>
    <w:lvl w:ilvl="3">
      <w:start w:val="1"/>
      <w:numFmt w:val="decimal"/>
      <w:lvlText w:val="%4."/>
      <w:lvlJc w:val="left"/>
      <w:pPr>
        <w:ind w:left="2320" w:hanging="420"/>
      </w:pPr>
    </w:lvl>
    <w:lvl w:ilvl="4">
      <w:start w:val="1"/>
      <w:numFmt w:val="lowerLetter"/>
      <w:lvlText w:val="%5)"/>
      <w:lvlJc w:val="left"/>
      <w:pPr>
        <w:ind w:left="2740" w:hanging="420"/>
      </w:pPr>
    </w:lvl>
    <w:lvl w:ilvl="5">
      <w:start w:val="1"/>
      <w:numFmt w:val="lowerRoman"/>
      <w:lvlText w:val="%6."/>
      <w:lvlJc w:val="right"/>
      <w:pPr>
        <w:ind w:left="3160" w:hanging="420"/>
      </w:pPr>
    </w:lvl>
    <w:lvl w:ilvl="6">
      <w:start w:val="1"/>
      <w:numFmt w:val="decimal"/>
      <w:lvlText w:val="%7."/>
      <w:lvlJc w:val="left"/>
      <w:pPr>
        <w:ind w:left="3580" w:hanging="420"/>
      </w:pPr>
    </w:lvl>
    <w:lvl w:ilvl="7">
      <w:start w:val="1"/>
      <w:numFmt w:val="lowerLetter"/>
      <w:lvlText w:val="%8)"/>
      <w:lvlJc w:val="left"/>
      <w:pPr>
        <w:ind w:left="4000" w:hanging="420"/>
      </w:pPr>
    </w:lvl>
    <w:lvl w:ilvl="8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0330675"/>
    <w:rsid w:val="006B6035"/>
    <w:rsid w:val="00724E84"/>
    <w:rsid w:val="00F84F68"/>
    <w:rsid w:val="0CC81C07"/>
    <w:rsid w:val="1C3A07DA"/>
    <w:rsid w:val="1C9D5E13"/>
    <w:rsid w:val="233F553C"/>
    <w:rsid w:val="25F444F4"/>
    <w:rsid w:val="2DA6712A"/>
    <w:rsid w:val="3B2E15E5"/>
    <w:rsid w:val="43933EA7"/>
    <w:rsid w:val="43FD7DDF"/>
    <w:rsid w:val="50330675"/>
    <w:rsid w:val="585E60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unhideWhenUsed="1" w:qFormat="1"/>
    <w:lsdException w:name="footer" w:uiPriority="99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Hyperlink"/>
    <w:basedOn w:val="a0"/>
    <w:rPr>
      <w:color w:val="0000FF"/>
      <w:u w:val="single"/>
    </w:rPr>
  </w:style>
  <w:style w:type="paragraph" w:styleId="a6">
    <w:name w:val="List Paragraph"/>
    <w:basedOn w:val="a"/>
    <w:uiPriority w:val="34"/>
    <w:qFormat/>
    <w:pPr>
      <w:ind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unhideWhenUsed="1" w:qFormat="1"/>
    <w:lsdException w:name="footer" w:uiPriority="99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Hyperlink"/>
    <w:basedOn w:val="a0"/>
    <w:rPr>
      <w:color w:val="0000FF"/>
      <w:u w:val="single"/>
    </w:rPr>
  </w:style>
  <w:style w:type="paragraph" w:styleId="a6">
    <w:name w:val="List Paragraph"/>
    <w:basedOn w:val="a"/>
    <w:uiPriority w:val="34"/>
    <w:qFormat/>
    <w:pPr>
      <w:ind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49</Words>
  <Characters>281</Characters>
  <Application>Microsoft Office Word</Application>
  <DocSecurity>0</DocSecurity>
  <Lines>2</Lines>
  <Paragraphs>1</Paragraphs>
  <ScaleCrop>false</ScaleCrop>
  <Company/>
  <LinksUpToDate>false</LinksUpToDate>
  <CharactersWithSpaces>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王颖</dc:creator>
  <cp:lastModifiedBy>李广庆</cp:lastModifiedBy>
  <cp:revision>2</cp:revision>
  <cp:lastPrinted>2021-01-05T07:03:00Z</cp:lastPrinted>
  <dcterms:created xsi:type="dcterms:W3CDTF">2021-01-05T09:46:00Z</dcterms:created>
  <dcterms:modified xsi:type="dcterms:W3CDTF">2021-01-05T09:46:00Z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